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滤光片市场运营态势深度调研及投资前景分析报告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滤光片市场运营态势深度调研及投资前景分析报告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滤光片市场运营态势深度调研及投资前景分析报告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滤光片市场运营态势深度调研及投资前景分析报告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